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B81E" w14:textId="77777777" w:rsidR="005709C4" w:rsidRDefault="005709C4"/>
    <w:tbl>
      <w:tblPr>
        <w:tblpPr w:leftFromText="180" w:rightFromText="180" w:vertAnchor="text" w:horzAnchor="margin" w:tblpXSpec="center" w:tblpY="-592"/>
        <w:tblW w:w="10640" w:type="dxa"/>
        <w:tblLook w:val="04A0" w:firstRow="1" w:lastRow="0" w:firstColumn="1" w:lastColumn="0" w:noHBand="0" w:noVBand="1"/>
      </w:tblPr>
      <w:tblGrid>
        <w:gridCol w:w="5104"/>
        <w:gridCol w:w="5536"/>
      </w:tblGrid>
      <w:tr w:rsidR="003C1D60" w14:paraId="745FE04C" w14:textId="77777777" w:rsidTr="003C1D60">
        <w:trPr>
          <w:trHeight w:val="932"/>
        </w:trPr>
        <w:tc>
          <w:tcPr>
            <w:tcW w:w="5104" w:type="dxa"/>
          </w:tcPr>
          <w:p w14:paraId="0EC59A1E" w14:textId="77777777" w:rsidR="003C1D60" w:rsidRDefault="003C1D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QUẬN LONG BIÊN</w:t>
            </w:r>
          </w:p>
          <w:p w14:paraId="4DB631A3" w14:textId="77777777" w:rsidR="003C1D60" w:rsidRDefault="003C1D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TRƯỜNG THCS PHÚC LỢI</w:t>
            </w:r>
          </w:p>
          <w:p w14:paraId="619B11A8" w14:textId="5AAB89B7" w:rsidR="003C1D60" w:rsidRDefault="003C1D60">
            <w:pPr>
              <w:tabs>
                <w:tab w:val="left" w:pos="1636"/>
                <w:tab w:val="center" w:pos="2103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0670F32C" wp14:editId="34C091F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23494</wp:posOffset>
                      </wp:positionV>
                      <wp:extent cx="16935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D40A4C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1.55pt,1.85pt" to="17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50132E6" w14:textId="77777777" w:rsidR="003C1D60" w:rsidRDefault="003C1D60">
            <w:pPr>
              <w:tabs>
                <w:tab w:val="left" w:pos="1636"/>
                <w:tab w:val="center" w:pos="2103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536" w:type="dxa"/>
          </w:tcPr>
          <w:p w14:paraId="6A0A655D" w14:textId="77777777" w:rsidR="003C1D60" w:rsidRDefault="003C1D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KIỂM TRA GIỮA KÌ II</w:t>
            </w:r>
          </w:p>
          <w:p w14:paraId="2BDF8963" w14:textId="77777777" w:rsidR="003C1D60" w:rsidRDefault="003C1D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NĂM HỌC 2021- 2022</w:t>
            </w:r>
          </w:p>
          <w:p w14:paraId="39A66452" w14:textId="1F7F53CA" w:rsidR="003C1D60" w:rsidRDefault="003C1D60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62D9BFA" wp14:editId="67E38C04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48894</wp:posOffset>
                      </wp:positionV>
                      <wp:extent cx="1362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00DF2CC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1.3pt,3.85pt" to="178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 xml:space="preserve">                   </w:t>
            </w:r>
          </w:p>
          <w:p w14:paraId="3F6370F6" w14:textId="77777777" w:rsidR="003C1D60" w:rsidRDefault="003C1D60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4F158AB" w14:textId="77777777" w:rsidR="003C1D60" w:rsidRDefault="003C1D6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b/>
                <w:color w:val="000000"/>
                <w:sz w:val="26"/>
                <w:szCs w:val="26"/>
              </w:rPr>
              <w:t>SINH HỌC 8</w:t>
            </w:r>
          </w:p>
          <w:p w14:paraId="19E38705" w14:textId="77777777" w:rsidR="003C1D60" w:rsidRDefault="003C1D6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KHDH: 52 -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45 </w:t>
            </w:r>
            <w:proofErr w:type="spellStart"/>
            <w:r>
              <w:rPr>
                <w:color w:val="000000"/>
                <w:sz w:val="26"/>
                <w:szCs w:val="26"/>
              </w:rPr>
              <w:t>phút</w:t>
            </w:r>
            <w:proofErr w:type="spellEnd"/>
          </w:p>
          <w:p w14:paraId="48BF77B3" w14:textId="77777777" w:rsidR="003C1D60" w:rsidRDefault="003C1D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D2CAE62" w14:textId="7B31E7A6" w:rsidR="003C1D60" w:rsidRDefault="003C1D60" w:rsidP="003C1D60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ĐỀ CHÍNH THỨC: Đề 803</w:t>
      </w:r>
    </w:p>
    <w:p w14:paraId="562AB94C" w14:textId="77777777" w:rsidR="003C1D60" w:rsidRPr="00E73A85" w:rsidRDefault="003C1D60" w:rsidP="003C1D60">
      <w:pPr>
        <w:rPr>
          <w:b/>
          <w:sz w:val="26"/>
          <w:szCs w:val="26"/>
          <w:u w:val="single"/>
          <w:lang w:val="sv-SE"/>
        </w:rPr>
      </w:pPr>
      <w:proofErr w:type="spellStart"/>
      <w:r w:rsidRPr="00E73A85">
        <w:rPr>
          <w:b/>
          <w:sz w:val="26"/>
          <w:szCs w:val="26"/>
          <w:u w:val="single"/>
        </w:rPr>
        <w:t>Phần</w:t>
      </w:r>
      <w:proofErr w:type="spellEnd"/>
      <w:r w:rsidRPr="00E73A85">
        <w:rPr>
          <w:b/>
          <w:sz w:val="26"/>
          <w:szCs w:val="26"/>
          <w:u w:val="single"/>
        </w:rPr>
        <w:t xml:space="preserve"> </w:t>
      </w:r>
      <w:proofErr w:type="spellStart"/>
      <w:r w:rsidRPr="00E73A85">
        <w:rPr>
          <w:b/>
          <w:sz w:val="26"/>
          <w:szCs w:val="26"/>
          <w:u w:val="single"/>
        </w:rPr>
        <w:t>trắc</w:t>
      </w:r>
      <w:proofErr w:type="spellEnd"/>
      <w:r w:rsidRPr="00E73A85">
        <w:rPr>
          <w:b/>
          <w:sz w:val="26"/>
          <w:szCs w:val="26"/>
          <w:u w:val="single"/>
        </w:rPr>
        <w:t xml:space="preserve"> </w:t>
      </w:r>
      <w:proofErr w:type="spellStart"/>
      <w:r w:rsidRPr="00E73A85">
        <w:rPr>
          <w:b/>
          <w:sz w:val="26"/>
          <w:szCs w:val="26"/>
          <w:u w:val="single"/>
        </w:rPr>
        <w:t>nghiệm</w:t>
      </w:r>
      <w:proofErr w:type="spellEnd"/>
      <w:r w:rsidRPr="00E73A85">
        <w:rPr>
          <w:b/>
          <w:sz w:val="26"/>
          <w:szCs w:val="26"/>
          <w:u w:val="single"/>
        </w:rPr>
        <w:t>:</w:t>
      </w:r>
      <w:r w:rsidRPr="00E73A85">
        <w:rPr>
          <w:b/>
          <w:sz w:val="26"/>
          <w:szCs w:val="26"/>
        </w:rPr>
        <w:t xml:space="preserve"> </w:t>
      </w:r>
      <w:r w:rsidRPr="00E73A85">
        <w:rPr>
          <w:sz w:val="26"/>
          <w:szCs w:val="26"/>
        </w:rPr>
        <w:t xml:space="preserve">(5 </w:t>
      </w:r>
      <w:proofErr w:type="spellStart"/>
      <w:r w:rsidRPr="00E73A85">
        <w:rPr>
          <w:sz w:val="26"/>
          <w:szCs w:val="26"/>
        </w:rPr>
        <w:t>điểm</w:t>
      </w:r>
      <w:proofErr w:type="spellEnd"/>
      <w:r w:rsidRPr="00E73A85">
        <w:rPr>
          <w:sz w:val="26"/>
          <w:szCs w:val="26"/>
        </w:rPr>
        <w:t>).</w:t>
      </w:r>
    </w:p>
    <w:p w14:paraId="40136E54" w14:textId="2025155B" w:rsidR="003C1D60" w:rsidRPr="00E73A85" w:rsidRDefault="003C1D60" w:rsidP="003C1D60">
      <w:pPr>
        <w:spacing w:line="26" w:lineRule="atLeast"/>
        <w:jc w:val="both"/>
        <w:rPr>
          <w:b/>
          <w:i/>
          <w:sz w:val="26"/>
          <w:szCs w:val="26"/>
          <w:lang w:val="sv-SE"/>
        </w:rPr>
      </w:pPr>
      <w:r w:rsidRPr="00E73A85">
        <w:rPr>
          <w:i/>
          <w:sz w:val="26"/>
          <w:szCs w:val="26"/>
          <w:lang w:val="sv-SE"/>
        </w:rPr>
        <w:t>-</w:t>
      </w:r>
      <w:r w:rsidRPr="00E73A85">
        <w:rPr>
          <w:b/>
          <w:i/>
          <w:sz w:val="26"/>
          <w:szCs w:val="26"/>
          <w:lang w:val="sv-SE"/>
        </w:rPr>
        <w:t>Chọn đáp án đúng nhất trong các câu hỏi sau:</w:t>
      </w:r>
    </w:p>
    <w:p w14:paraId="447C5E90" w14:textId="77777777" w:rsidR="003C1D60" w:rsidRPr="00E73A85" w:rsidRDefault="003C1D60" w:rsidP="003C1D60">
      <w:pPr>
        <w:rPr>
          <w:b/>
          <w:sz w:val="26"/>
          <w:szCs w:val="26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1: </w:t>
      </w:r>
      <w:proofErr w:type="spellStart"/>
      <w:r w:rsidRPr="00E73A85">
        <w:rPr>
          <w:b/>
          <w:sz w:val="26"/>
          <w:szCs w:val="26"/>
        </w:rPr>
        <w:t>Loại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muối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khoáng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nào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dưới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đây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có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vai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trò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quan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trọng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trong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việc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hàn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gắn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vết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thương</w:t>
      </w:r>
      <w:proofErr w:type="spellEnd"/>
      <w:r w:rsidRPr="00E73A85">
        <w:rPr>
          <w:b/>
          <w:sz w:val="26"/>
          <w:szCs w:val="26"/>
        </w:rPr>
        <w:t>?</w:t>
      </w:r>
    </w:p>
    <w:p w14:paraId="669DDD7C" w14:textId="7C5A9634" w:rsidR="003C1D60" w:rsidRPr="00E73A85" w:rsidRDefault="003C1D60" w:rsidP="003C1D60">
      <w:pPr>
        <w:rPr>
          <w:sz w:val="26"/>
          <w:szCs w:val="26"/>
        </w:rPr>
      </w:pPr>
      <w:r w:rsidRPr="00E73A85">
        <w:rPr>
          <w:sz w:val="26"/>
          <w:szCs w:val="26"/>
        </w:rPr>
        <w:t xml:space="preserve">A. </w:t>
      </w:r>
      <w:proofErr w:type="spellStart"/>
      <w:r w:rsidRPr="00E73A85">
        <w:rPr>
          <w:sz w:val="26"/>
          <w:szCs w:val="26"/>
        </w:rPr>
        <w:t>Iot</w:t>
      </w:r>
      <w:proofErr w:type="spellEnd"/>
      <w:r w:rsidR="00E73A85" w:rsidRPr="00E73A85">
        <w:rPr>
          <w:sz w:val="26"/>
          <w:szCs w:val="26"/>
        </w:rPr>
        <w:tab/>
      </w:r>
      <w:r w:rsidR="00E73A85" w:rsidRPr="00E73A85">
        <w:rPr>
          <w:sz w:val="26"/>
          <w:szCs w:val="26"/>
        </w:rPr>
        <w:tab/>
      </w:r>
      <w:r w:rsidRPr="00E73A85">
        <w:rPr>
          <w:sz w:val="26"/>
          <w:szCs w:val="26"/>
        </w:rPr>
        <w:t xml:space="preserve">B. </w:t>
      </w:r>
      <w:proofErr w:type="spellStart"/>
      <w:r w:rsidRPr="00E73A85">
        <w:rPr>
          <w:sz w:val="26"/>
          <w:szCs w:val="26"/>
        </w:rPr>
        <w:t>Canxi</w:t>
      </w:r>
      <w:proofErr w:type="spellEnd"/>
      <w:r w:rsidR="00E73A85" w:rsidRPr="00E73A85">
        <w:rPr>
          <w:sz w:val="26"/>
          <w:szCs w:val="26"/>
        </w:rPr>
        <w:tab/>
      </w:r>
      <w:r w:rsidR="00E73A85" w:rsidRPr="00E73A85">
        <w:rPr>
          <w:sz w:val="26"/>
          <w:szCs w:val="26"/>
        </w:rPr>
        <w:tab/>
      </w:r>
      <w:r w:rsidRPr="00E73A85">
        <w:rPr>
          <w:sz w:val="26"/>
          <w:szCs w:val="26"/>
        </w:rPr>
        <w:t xml:space="preserve">C. </w:t>
      </w:r>
      <w:proofErr w:type="spellStart"/>
      <w:r w:rsidRPr="00E73A85">
        <w:rPr>
          <w:sz w:val="26"/>
          <w:szCs w:val="26"/>
        </w:rPr>
        <w:t>Kẽm</w:t>
      </w:r>
      <w:proofErr w:type="spellEnd"/>
      <w:r w:rsidR="00E73A85" w:rsidRPr="00E73A85">
        <w:rPr>
          <w:sz w:val="26"/>
          <w:szCs w:val="26"/>
        </w:rPr>
        <w:tab/>
      </w:r>
      <w:r w:rsidR="00E73A85" w:rsidRPr="00E73A85">
        <w:rPr>
          <w:sz w:val="26"/>
          <w:szCs w:val="26"/>
        </w:rPr>
        <w:tab/>
      </w:r>
      <w:r w:rsidRPr="00E73A85">
        <w:rPr>
          <w:sz w:val="26"/>
          <w:szCs w:val="26"/>
        </w:rPr>
        <w:t xml:space="preserve">D. </w:t>
      </w:r>
      <w:proofErr w:type="spellStart"/>
      <w:r w:rsidRPr="00E73A85">
        <w:rPr>
          <w:sz w:val="26"/>
          <w:szCs w:val="26"/>
        </w:rPr>
        <w:t>Sắt</w:t>
      </w:r>
      <w:proofErr w:type="spellEnd"/>
    </w:p>
    <w:p w14:paraId="5146C6DF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2: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máu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mô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sẽ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cung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247D3F3D" w14:textId="23F598CA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oxi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thải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cacbonic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thải</w:t>
      </w:r>
      <w:proofErr w:type="spellEnd"/>
    </w:p>
    <w:p w14:paraId="529505D2" w14:textId="2BFE08D0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oxi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dinh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dưỡng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cacbonic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dinh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dưỡng</w:t>
      </w:r>
      <w:proofErr w:type="spellEnd"/>
    </w:p>
    <w:p w14:paraId="3A0D2B85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3: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khí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cacbonic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hủy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sẽ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thải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môi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đưa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đến</w:t>
      </w:r>
      <w:proofErr w:type="spellEnd"/>
    </w:p>
    <w:p w14:paraId="3681D28A" w14:textId="27173E52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dục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hấp</w:t>
      </w:r>
      <w:proofErr w:type="spellEnd"/>
    </w:p>
    <w:p w14:paraId="412E7CF8" w14:textId="5126BB56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tiết</w:t>
      </w:r>
      <w:proofErr w:type="spellEnd"/>
    </w:p>
    <w:p w14:paraId="2F7CFC14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4: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nối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gian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37B88909" w14:textId="737B32AA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hấp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tiết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tuần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hoàn</w:t>
      </w:r>
      <w:proofErr w:type="spellEnd"/>
    </w:p>
    <w:p w14:paraId="3D6DF70F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5: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mà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đó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diễn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ra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sự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trực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</w:p>
    <w:p w14:paraId="5AA35A64" w14:textId="236898AF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mô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bạch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huyết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bọt</w:t>
      </w:r>
      <w:proofErr w:type="spellEnd"/>
    </w:p>
    <w:p w14:paraId="47CF8E3C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6: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xảy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ra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có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đặc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15F05E2E" w14:textId="41DFD787" w:rsidR="00E73A85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Tích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lũy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</w:p>
    <w:p w14:paraId="7C4FF727" w14:textId="305A610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đơn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giản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73A85"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phức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tạp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giai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đoạn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trẻ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nhỏ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phát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triển</w:t>
      </w:r>
      <w:proofErr w:type="spellEnd"/>
    </w:p>
    <w:p w14:paraId="22C99073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7: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</w:p>
    <w:p w14:paraId="29B75A3B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dùng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lao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cật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lực</w:t>
      </w:r>
      <w:proofErr w:type="spellEnd"/>
    </w:p>
    <w:p w14:paraId="7A0D43B9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tích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lũy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lao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cật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lực</w:t>
      </w:r>
      <w:proofErr w:type="spellEnd"/>
    </w:p>
    <w:p w14:paraId="69EC1C8C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tích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lũy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ngơi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toàn</w:t>
      </w:r>
      <w:proofErr w:type="spellEnd"/>
    </w:p>
    <w:p w14:paraId="221008F1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dùng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ngơi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toàn</w:t>
      </w:r>
      <w:proofErr w:type="spellEnd"/>
    </w:p>
    <w:p w14:paraId="5C33D679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8: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dị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hai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</w:p>
    <w:p w14:paraId="635C8D66" w14:textId="2D9DE5C8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xảy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ra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xảy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ra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</w:p>
    <w:p w14:paraId="2F4ACE6E" w14:textId="0175618F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nhau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mâu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thuẫn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nhau</w:t>
      </w:r>
      <w:proofErr w:type="spellEnd"/>
    </w:p>
    <w:p w14:paraId="63DE1AB7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9: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phóng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dị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sử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0BB6FB7C" w14:textId="77777777" w:rsidR="00E73A85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</w:p>
    <w:p w14:paraId="52ED9FFB" w14:textId="3472D4CC" w:rsidR="00E73A85" w:rsidRPr="004B5817" w:rsidRDefault="003C1D60" w:rsidP="004B5817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mới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cả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án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trên</w:t>
      </w:r>
      <w:bookmarkStart w:id="0" w:name="_GoBack"/>
      <w:bookmarkEnd w:id="0"/>
      <w:proofErr w:type="spellEnd"/>
    </w:p>
    <w:p w14:paraId="5177771F" w14:textId="0EAB0BBA" w:rsidR="003C1D60" w:rsidRPr="00E73A85" w:rsidRDefault="003C1D60" w:rsidP="003C1D60">
      <w:pPr>
        <w:rPr>
          <w:b/>
          <w:sz w:val="26"/>
          <w:szCs w:val="26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10: </w:t>
      </w:r>
      <w:proofErr w:type="spellStart"/>
      <w:r w:rsidRPr="00E73A85">
        <w:rPr>
          <w:b/>
          <w:sz w:val="26"/>
          <w:szCs w:val="26"/>
        </w:rPr>
        <w:t>Khi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lập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khẩu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phần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ăn</w:t>
      </w:r>
      <w:proofErr w:type="spellEnd"/>
      <w:r w:rsidRPr="00E73A85">
        <w:rPr>
          <w:b/>
          <w:sz w:val="26"/>
          <w:szCs w:val="26"/>
        </w:rPr>
        <w:t xml:space="preserve">, </w:t>
      </w:r>
      <w:proofErr w:type="spellStart"/>
      <w:r w:rsidRPr="00E73A85">
        <w:rPr>
          <w:b/>
          <w:sz w:val="26"/>
          <w:szCs w:val="26"/>
        </w:rPr>
        <w:t>chúng</w:t>
      </w:r>
      <w:proofErr w:type="spellEnd"/>
      <w:r w:rsidRPr="00E73A85">
        <w:rPr>
          <w:b/>
          <w:sz w:val="26"/>
          <w:szCs w:val="26"/>
        </w:rPr>
        <w:t xml:space="preserve"> ta </w:t>
      </w:r>
      <w:proofErr w:type="spellStart"/>
      <w:r w:rsidRPr="00E73A85">
        <w:rPr>
          <w:b/>
          <w:sz w:val="26"/>
          <w:szCs w:val="26"/>
        </w:rPr>
        <w:t>cần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tuân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thủ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những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nguyên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tắc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nào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sau</w:t>
      </w:r>
      <w:proofErr w:type="spellEnd"/>
      <w:r w:rsidRPr="00E73A85">
        <w:rPr>
          <w:b/>
          <w:sz w:val="26"/>
          <w:szCs w:val="26"/>
        </w:rPr>
        <w:t xml:space="preserve"> </w:t>
      </w:r>
      <w:proofErr w:type="spellStart"/>
      <w:r w:rsidRPr="00E73A85">
        <w:rPr>
          <w:b/>
          <w:sz w:val="26"/>
          <w:szCs w:val="26"/>
        </w:rPr>
        <w:t>đây</w:t>
      </w:r>
      <w:proofErr w:type="spellEnd"/>
      <w:r w:rsidRPr="00E73A85">
        <w:rPr>
          <w:b/>
          <w:sz w:val="26"/>
          <w:szCs w:val="26"/>
        </w:rPr>
        <w:t>?</w:t>
      </w:r>
    </w:p>
    <w:p w14:paraId="6F21BC0C" w14:textId="77777777" w:rsidR="003C1D60" w:rsidRPr="00E73A85" w:rsidRDefault="003C1D60" w:rsidP="003C1D60">
      <w:pPr>
        <w:rPr>
          <w:sz w:val="26"/>
          <w:szCs w:val="26"/>
        </w:rPr>
      </w:pPr>
      <w:r w:rsidRPr="00E73A85">
        <w:rPr>
          <w:sz w:val="26"/>
          <w:szCs w:val="26"/>
        </w:rPr>
        <w:t xml:space="preserve">A. </w:t>
      </w:r>
      <w:proofErr w:type="spellStart"/>
      <w:r w:rsidRPr="00E73A85">
        <w:rPr>
          <w:sz w:val="26"/>
          <w:szCs w:val="26"/>
        </w:rPr>
        <w:t>Đảm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bảo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đủ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lượng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thức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ăn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hợp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với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nhu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cầu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từng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đối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tượng</w:t>
      </w:r>
      <w:proofErr w:type="spellEnd"/>
    </w:p>
    <w:p w14:paraId="7C3805C0" w14:textId="77777777" w:rsidR="003C1D60" w:rsidRPr="00E73A85" w:rsidRDefault="003C1D60" w:rsidP="003C1D60">
      <w:pPr>
        <w:rPr>
          <w:sz w:val="26"/>
          <w:szCs w:val="26"/>
        </w:rPr>
      </w:pPr>
      <w:r w:rsidRPr="00E73A85">
        <w:rPr>
          <w:sz w:val="26"/>
          <w:szCs w:val="26"/>
        </w:rPr>
        <w:lastRenderedPageBreak/>
        <w:t xml:space="preserve">B. </w:t>
      </w:r>
      <w:proofErr w:type="spellStart"/>
      <w:r w:rsidRPr="00E73A85">
        <w:rPr>
          <w:sz w:val="26"/>
          <w:szCs w:val="26"/>
        </w:rPr>
        <w:t>Đảm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bảo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cân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đối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thành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phần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các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chất</w:t>
      </w:r>
      <w:proofErr w:type="spellEnd"/>
      <w:r w:rsidRPr="00E73A85">
        <w:rPr>
          <w:sz w:val="26"/>
          <w:szCs w:val="26"/>
        </w:rPr>
        <w:t xml:space="preserve">, </w:t>
      </w:r>
      <w:proofErr w:type="spellStart"/>
      <w:r w:rsidRPr="00E73A85">
        <w:rPr>
          <w:sz w:val="26"/>
          <w:szCs w:val="26"/>
        </w:rPr>
        <w:t>đủ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muối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khoáng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và</w:t>
      </w:r>
      <w:proofErr w:type="spellEnd"/>
      <w:r w:rsidRPr="00E73A85">
        <w:rPr>
          <w:sz w:val="26"/>
          <w:szCs w:val="26"/>
        </w:rPr>
        <w:t xml:space="preserve"> vitamin</w:t>
      </w:r>
    </w:p>
    <w:p w14:paraId="0C419E73" w14:textId="77777777" w:rsidR="003C1D60" w:rsidRPr="00E73A85" w:rsidRDefault="003C1D60" w:rsidP="003C1D60">
      <w:pPr>
        <w:rPr>
          <w:sz w:val="26"/>
          <w:szCs w:val="26"/>
        </w:rPr>
      </w:pPr>
      <w:r w:rsidRPr="00E73A85">
        <w:rPr>
          <w:sz w:val="26"/>
          <w:szCs w:val="26"/>
        </w:rPr>
        <w:t xml:space="preserve">C. </w:t>
      </w:r>
      <w:proofErr w:type="spellStart"/>
      <w:r w:rsidRPr="00E73A85">
        <w:rPr>
          <w:sz w:val="26"/>
          <w:szCs w:val="26"/>
        </w:rPr>
        <w:t>Đảm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bảo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đủ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năng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lượng</w:t>
      </w:r>
      <w:proofErr w:type="spellEnd"/>
    </w:p>
    <w:p w14:paraId="4C685374" w14:textId="77777777" w:rsidR="003C1D60" w:rsidRPr="00E73A85" w:rsidRDefault="003C1D60" w:rsidP="003C1D60">
      <w:pPr>
        <w:rPr>
          <w:sz w:val="26"/>
          <w:szCs w:val="26"/>
        </w:rPr>
      </w:pPr>
      <w:r w:rsidRPr="00E73A85">
        <w:rPr>
          <w:sz w:val="26"/>
          <w:szCs w:val="26"/>
        </w:rPr>
        <w:t xml:space="preserve">D. </w:t>
      </w:r>
      <w:proofErr w:type="spellStart"/>
      <w:r w:rsidRPr="00E73A85">
        <w:rPr>
          <w:sz w:val="26"/>
          <w:szCs w:val="26"/>
        </w:rPr>
        <w:t>Tất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cả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các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phương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án</w:t>
      </w:r>
      <w:proofErr w:type="spellEnd"/>
      <w:r w:rsidRPr="00E73A85">
        <w:rPr>
          <w:sz w:val="26"/>
          <w:szCs w:val="26"/>
        </w:rPr>
        <w:t xml:space="preserve"> </w:t>
      </w:r>
      <w:proofErr w:type="spellStart"/>
      <w:r w:rsidRPr="00E73A85">
        <w:rPr>
          <w:sz w:val="26"/>
          <w:szCs w:val="26"/>
        </w:rPr>
        <w:t>trên</w:t>
      </w:r>
      <w:proofErr w:type="spellEnd"/>
    </w:p>
    <w:p w14:paraId="59567363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11: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Vì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mùa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đông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da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ta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bị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tím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tái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64958C88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Do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bị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83D2901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B. Do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co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hạn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chế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tỏa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trở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nhợt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nhạt</w:t>
      </w:r>
      <w:proofErr w:type="spellEnd"/>
    </w:p>
    <w:p w14:paraId="3D5ADEE9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Do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bị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vết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bầm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tím</w:t>
      </w:r>
      <w:proofErr w:type="spellEnd"/>
    </w:p>
    <w:p w14:paraId="6226586D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án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trên</w:t>
      </w:r>
      <w:proofErr w:type="spellEnd"/>
    </w:p>
    <w:p w14:paraId="741B27E2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12: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cấu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sắc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tố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melanin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bố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3D7AAF28" w14:textId="6440BB8C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sừng</w:t>
      </w:r>
      <w:proofErr w:type="spellEnd"/>
    </w:p>
    <w:p w14:paraId="25229D5A" w14:textId="4839964C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nhờn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mồ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hôi</w:t>
      </w:r>
      <w:proofErr w:type="spellEnd"/>
    </w:p>
    <w:p w14:paraId="3BFB4922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13: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mỡ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có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vai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trò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chủ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yếu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2BB40722" w14:textId="3DD2ACB1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Dự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trữ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đường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nhiệt</w:t>
      </w:r>
      <w:proofErr w:type="spellEnd"/>
    </w:p>
    <w:p w14:paraId="0BC1E138" w14:textId="0DAB3A9C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Thu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kích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thích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môi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dinh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dưỡng</w:t>
      </w:r>
      <w:proofErr w:type="spellEnd"/>
    </w:p>
    <w:p w14:paraId="27E9DDD0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14: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nằm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bì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1980806D" w14:textId="2584960F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nhờn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Sắc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tố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da</w:t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Thụ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</w:p>
    <w:p w14:paraId="71CB9030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15: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cấu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chết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xếp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sít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nhau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437C3228" w14:textId="30BB6E29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co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lông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Lớp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mỡ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Thụ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sừng</w:t>
      </w:r>
      <w:proofErr w:type="spellEnd"/>
    </w:p>
    <w:p w14:paraId="0E9D0AEA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16: Ở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lông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phủ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vị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trí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11775F7A" w14:textId="301C8718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Má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Bụng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gối</w:t>
      </w:r>
      <w:proofErr w:type="spellEnd"/>
    </w:p>
    <w:p w14:paraId="2B967608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17: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bao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5AA051D6" w14:textId="2C1F6AB2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ương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ngoại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biên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  <w:t>B</w:t>
      </w:r>
      <w:r w:rsidRPr="00E73A85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não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</w:p>
    <w:p w14:paraId="1B337913" w14:textId="661816B5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Tủy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tim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Tủy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xương</w:t>
      </w:r>
      <w:proofErr w:type="spellEnd"/>
    </w:p>
    <w:p w14:paraId="20B893D0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18: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640B5818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khiển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hòa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phối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</w:p>
    <w:p w14:paraId="223F8024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Giám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sát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báo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não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thể</w:t>
      </w:r>
      <w:proofErr w:type="spellEnd"/>
    </w:p>
    <w:p w14:paraId="79239C5F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hòa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tuần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</w:p>
    <w:p w14:paraId="6632EAA9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Sản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kinh</w:t>
      </w:r>
      <w:proofErr w:type="spellEnd"/>
    </w:p>
    <w:p w14:paraId="4A6142DD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19: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sinh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khiển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>?</w:t>
      </w:r>
    </w:p>
    <w:p w14:paraId="61C96D5B" w14:textId="032DB3DC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vân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trơn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tim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dày</w:t>
      </w:r>
      <w:proofErr w:type="spellEnd"/>
    </w:p>
    <w:p w14:paraId="0775390B" w14:textId="77777777" w:rsidR="003C1D60" w:rsidRPr="00E73A85" w:rsidRDefault="003C1D60" w:rsidP="003C1D60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20: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Não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</w:p>
    <w:p w14:paraId="7D878B2D" w14:textId="595AB4E2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ngoại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biên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ương</w:t>
      </w:r>
      <w:proofErr w:type="spellEnd"/>
    </w:p>
    <w:p w14:paraId="3725499B" w14:textId="0EC46EFA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E73A85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ab/>
      </w:r>
      <w:r w:rsidRPr="00E73A85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tủy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sống</w:t>
      </w:r>
      <w:proofErr w:type="spellEnd"/>
    </w:p>
    <w:p w14:paraId="2C8595ED" w14:textId="77777777" w:rsidR="003C1D60" w:rsidRPr="00E73A85" w:rsidRDefault="003C1D60" w:rsidP="003C1D60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</w:p>
    <w:p w14:paraId="1BD57E0A" w14:textId="77777777" w:rsidR="003C1D60" w:rsidRPr="00E73A85" w:rsidRDefault="003C1D60" w:rsidP="003C1D60">
      <w:pPr>
        <w:rPr>
          <w:sz w:val="26"/>
          <w:szCs w:val="26"/>
        </w:rPr>
      </w:pPr>
      <w:proofErr w:type="spellStart"/>
      <w:r w:rsidRPr="00E73A85">
        <w:rPr>
          <w:b/>
          <w:sz w:val="26"/>
          <w:szCs w:val="26"/>
          <w:u w:val="single"/>
        </w:rPr>
        <w:t>Phần</w:t>
      </w:r>
      <w:proofErr w:type="spellEnd"/>
      <w:r w:rsidRPr="00E73A85">
        <w:rPr>
          <w:b/>
          <w:sz w:val="26"/>
          <w:szCs w:val="26"/>
          <w:u w:val="single"/>
        </w:rPr>
        <w:t xml:space="preserve"> </w:t>
      </w:r>
      <w:proofErr w:type="spellStart"/>
      <w:r w:rsidRPr="00E73A85">
        <w:rPr>
          <w:b/>
          <w:sz w:val="26"/>
          <w:szCs w:val="26"/>
          <w:u w:val="single"/>
        </w:rPr>
        <w:t>tự</w:t>
      </w:r>
      <w:proofErr w:type="spellEnd"/>
      <w:r w:rsidRPr="00E73A85">
        <w:rPr>
          <w:b/>
          <w:sz w:val="26"/>
          <w:szCs w:val="26"/>
          <w:u w:val="single"/>
        </w:rPr>
        <w:t xml:space="preserve"> </w:t>
      </w:r>
      <w:proofErr w:type="spellStart"/>
      <w:r w:rsidRPr="00E73A85">
        <w:rPr>
          <w:b/>
          <w:sz w:val="26"/>
          <w:szCs w:val="26"/>
          <w:u w:val="single"/>
        </w:rPr>
        <w:t>luân</w:t>
      </w:r>
      <w:proofErr w:type="spellEnd"/>
      <w:r w:rsidRPr="00E73A85">
        <w:rPr>
          <w:b/>
          <w:sz w:val="26"/>
          <w:szCs w:val="26"/>
          <w:u w:val="single"/>
        </w:rPr>
        <w:t>:</w:t>
      </w:r>
      <w:r w:rsidRPr="00E73A85">
        <w:rPr>
          <w:sz w:val="26"/>
          <w:szCs w:val="26"/>
        </w:rPr>
        <w:t xml:space="preserve"> (5điểm). </w:t>
      </w:r>
    </w:p>
    <w:p w14:paraId="68511069" w14:textId="76964E90" w:rsidR="003C1D60" w:rsidRPr="00E73A85" w:rsidRDefault="003C1D60" w:rsidP="003C1D60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1 (2 </w:t>
      </w:r>
      <w:proofErr w:type="spellStart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>điểm</w:t>
      </w:r>
      <w:proofErr w:type="spellEnd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>)</w:t>
      </w:r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dị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?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Em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hãy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dị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liên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lứa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tuổi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73A85" w:rsidRPr="00E73A85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73A85" w:rsidRPr="00E73A85">
        <w:rPr>
          <w:color w:val="000000"/>
          <w:sz w:val="26"/>
          <w:szCs w:val="26"/>
          <w:shd w:val="clear" w:color="auto" w:fill="FFFFFF"/>
        </w:rPr>
        <w:t>thế</w:t>
      </w:r>
      <w:proofErr w:type="spellEnd"/>
      <w:r w:rsidR="00E73A85"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73A85" w:rsidRPr="00E73A85">
        <w:rPr>
          <w:color w:val="000000"/>
          <w:sz w:val="26"/>
          <w:szCs w:val="26"/>
          <w:shd w:val="clear" w:color="auto" w:fill="FFFFFF"/>
        </w:rPr>
        <w:t>nào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>?</w:t>
      </w:r>
    </w:p>
    <w:p w14:paraId="6AFD54B3" w14:textId="18074EFE" w:rsidR="003C1D60" w:rsidRPr="00E73A85" w:rsidRDefault="003C1D60" w:rsidP="00E73A85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</w:rPr>
      </w:pPr>
      <w:proofErr w:type="spellStart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>Câu</w:t>
      </w:r>
      <w:proofErr w:type="spellEnd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2 (3 </w:t>
      </w:r>
      <w:proofErr w:type="spellStart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>điểm</w:t>
      </w:r>
      <w:proofErr w:type="spellEnd"/>
      <w:r w:rsidRPr="00E73A85">
        <w:rPr>
          <w:b/>
          <w:color w:val="000000"/>
          <w:sz w:val="26"/>
          <w:szCs w:val="26"/>
          <w:u w:val="single"/>
          <w:shd w:val="clear" w:color="auto" w:fill="FFFFFF"/>
        </w:rPr>
        <w:t>)</w:t>
      </w:r>
      <w:r w:rsidRPr="00E73A85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bày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cấu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3A85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E73A85">
        <w:rPr>
          <w:color w:val="000000"/>
          <w:sz w:val="26"/>
          <w:szCs w:val="26"/>
          <w:shd w:val="clear" w:color="auto" w:fill="FFFFFF"/>
        </w:rPr>
        <w:t>?</w:t>
      </w:r>
    </w:p>
    <w:sectPr w:rsidR="003C1D60" w:rsidRPr="00E7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60"/>
    <w:rsid w:val="003C1D60"/>
    <w:rsid w:val="004B5817"/>
    <w:rsid w:val="005709C4"/>
    <w:rsid w:val="009B7F79"/>
    <w:rsid w:val="00E73A85"/>
    <w:rsid w:val="00F0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AF35"/>
  <w15:chartTrackingRefBased/>
  <w15:docId w15:val="{96EF78D0-7B22-4CB2-87BD-ACF79495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dothibich999@gmail.com</cp:lastModifiedBy>
  <cp:revision>8</cp:revision>
  <dcterms:created xsi:type="dcterms:W3CDTF">2022-03-22T02:38:00Z</dcterms:created>
  <dcterms:modified xsi:type="dcterms:W3CDTF">2022-03-24T09:22:00Z</dcterms:modified>
</cp:coreProperties>
</file>